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397" w:rsidRPr="00FD29F8" w:rsidRDefault="009E1397" w:rsidP="00FD29F8">
      <w:pPr>
        <w:spacing w:after="0" w:line="240" w:lineRule="auto"/>
        <w:ind w:right="-213"/>
        <w:jc w:val="center"/>
        <w:rPr>
          <w:b/>
          <w:sz w:val="20"/>
          <w:szCs w:val="20"/>
          <w:lang w:val="uk-UA"/>
        </w:rPr>
      </w:pPr>
      <w:r w:rsidRPr="00FD29F8">
        <w:rPr>
          <w:b/>
          <w:sz w:val="20"/>
          <w:szCs w:val="20"/>
          <w:lang w:val="uk-UA"/>
        </w:rPr>
        <w:t xml:space="preserve">ГОЛКА </w:t>
      </w:r>
      <w:r w:rsidR="008C7701" w:rsidRPr="00FD29F8">
        <w:rPr>
          <w:b/>
          <w:sz w:val="20"/>
          <w:szCs w:val="20"/>
          <w:lang w:val="uk-UA"/>
        </w:rPr>
        <w:t>ДЮФО</w:t>
      </w:r>
    </w:p>
    <w:p w:rsidR="009E1397" w:rsidRPr="00FD29F8" w:rsidRDefault="009E1397" w:rsidP="00FD29F8">
      <w:pPr>
        <w:spacing w:after="0" w:line="240" w:lineRule="auto"/>
        <w:ind w:right="-213"/>
        <w:jc w:val="both"/>
        <w:rPr>
          <w:rFonts w:cs="Times New Roman"/>
          <w:b/>
          <w:sz w:val="20"/>
          <w:szCs w:val="20"/>
          <w:lang w:val="uk-UA"/>
        </w:rPr>
      </w:pPr>
      <w:r w:rsidRPr="00FD29F8">
        <w:rPr>
          <w:rFonts w:cs="Times New Roman"/>
          <w:b/>
          <w:sz w:val="20"/>
          <w:szCs w:val="20"/>
          <w:lang w:val="uk-UA"/>
        </w:rPr>
        <w:t xml:space="preserve">Голка </w:t>
      </w:r>
      <w:proofErr w:type="spellStart"/>
      <w:r w:rsidR="008C7701" w:rsidRPr="00FD29F8">
        <w:rPr>
          <w:rFonts w:cs="Times New Roman"/>
          <w:b/>
          <w:sz w:val="20"/>
          <w:szCs w:val="20"/>
          <w:lang w:val="uk-UA"/>
        </w:rPr>
        <w:t>Дюфо</w:t>
      </w:r>
      <w:proofErr w:type="spellEnd"/>
      <w:r w:rsidRPr="00FD29F8">
        <w:rPr>
          <w:rFonts w:cs="Times New Roman"/>
          <w:b/>
          <w:sz w:val="20"/>
          <w:szCs w:val="20"/>
          <w:lang w:val="uk-UA"/>
        </w:rPr>
        <w:t xml:space="preserve"> використовується в</w:t>
      </w:r>
      <w:r w:rsidR="008C7701" w:rsidRPr="00FD29F8">
        <w:rPr>
          <w:rFonts w:cs="Times New Roman"/>
          <w:b/>
          <w:sz w:val="20"/>
          <w:szCs w:val="20"/>
          <w:lang w:val="uk-UA"/>
        </w:rPr>
        <w:t xml:space="preserve"> кардіології й</w:t>
      </w:r>
      <w:r w:rsidR="00121152">
        <w:rPr>
          <w:rFonts w:cs="Times New Roman"/>
          <w:b/>
          <w:sz w:val="20"/>
          <w:szCs w:val="20"/>
          <w:lang w:val="uk-UA"/>
        </w:rPr>
        <w:t xml:space="preserve"> </w:t>
      </w:r>
      <w:r w:rsidR="008C7701" w:rsidRPr="00FD29F8">
        <w:rPr>
          <w:rFonts w:cs="Times New Roman"/>
          <w:b/>
          <w:sz w:val="20"/>
          <w:szCs w:val="20"/>
          <w:lang w:val="uk-UA"/>
        </w:rPr>
        <w:t>медицині невідкладних станів</w:t>
      </w:r>
      <w:r w:rsidRPr="00FD29F8">
        <w:rPr>
          <w:rFonts w:cs="Times New Roman"/>
          <w:b/>
          <w:sz w:val="20"/>
          <w:szCs w:val="20"/>
          <w:lang w:val="uk-UA"/>
        </w:rPr>
        <w:t xml:space="preserve"> для </w:t>
      </w:r>
      <w:r w:rsidR="008C7701" w:rsidRPr="00FD29F8">
        <w:rPr>
          <w:rFonts w:cs="Times New Roman"/>
          <w:b/>
          <w:sz w:val="20"/>
          <w:szCs w:val="20"/>
          <w:lang w:val="uk-UA"/>
        </w:rPr>
        <w:t xml:space="preserve">пункції вени з метою кровопускання при </w:t>
      </w:r>
      <w:r w:rsidR="008C7701" w:rsidRPr="00FD29F8">
        <w:rPr>
          <w:rFonts w:cs="Times New Roman"/>
          <w:b/>
          <w:sz w:val="20"/>
          <w:szCs w:val="20"/>
          <w:shd w:val="clear" w:color="auto" w:fill="FFFFFF"/>
          <w:lang w:val="uk-UA"/>
        </w:rPr>
        <w:t xml:space="preserve">гострій </w:t>
      </w:r>
      <w:proofErr w:type="spellStart"/>
      <w:r w:rsidR="008C7701" w:rsidRPr="00FD29F8">
        <w:rPr>
          <w:rFonts w:cs="Times New Roman"/>
          <w:b/>
          <w:sz w:val="20"/>
          <w:szCs w:val="20"/>
          <w:shd w:val="clear" w:color="auto" w:fill="FFFFFF"/>
          <w:lang w:val="uk-UA"/>
        </w:rPr>
        <w:t>лівошлуночковій</w:t>
      </w:r>
      <w:proofErr w:type="spellEnd"/>
      <w:r w:rsidR="008C7701" w:rsidRPr="00FD29F8">
        <w:rPr>
          <w:rFonts w:cs="Times New Roman"/>
          <w:b/>
          <w:sz w:val="20"/>
          <w:szCs w:val="20"/>
          <w:shd w:val="clear" w:color="auto" w:fill="FFFFFF"/>
          <w:lang w:val="uk-UA"/>
        </w:rPr>
        <w:t xml:space="preserve"> серцевій недостатності з розвитком набряку легенів,   тяжких отруєннях та інтоксикації, значному підвищенні артеріального тиску різного походження (гі</w:t>
      </w:r>
      <w:r w:rsidR="00854C88">
        <w:rPr>
          <w:rFonts w:cs="Times New Roman"/>
          <w:b/>
          <w:sz w:val="20"/>
          <w:szCs w:val="20"/>
          <w:shd w:val="clear" w:color="auto" w:fill="FFFFFF"/>
          <w:lang w:val="uk-UA"/>
        </w:rPr>
        <w:t xml:space="preserve">пертонічна хвороба, гострий </w:t>
      </w:r>
      <w:proofErr w:type="spellStart"/>
      <w:r w:rsidR="00854C88">
        <w:rPr>
          <w:rFonts w:cs="Times New Roman"/>
          <w:b/>
          <w:sz w:val="20"/>
          <w:szCs w:val="20"/>
          <w:shd w:val="clear" w:color="auto" w:fill="FFFFFF"/>
          <w:lang w:val="uk-UA"/>
        </w:rPr>
        <w:t>гло</w:t>
      </w:r>
      <w:r w:rsidR="008C7701" w:rsidRPr="00FD29F8">
        <w:rPr>
          <w:rFonts w:cs="Times New Roman"/>
          <w:b/>
          <w:sz w:val="20"/>
          <w:szCs w:val="20"/>
          <w:shd w:val="clear" w:color="auto" w:fill="FFFFFF"/>
          <w:lang w:val="uk-UA"/>
        </w:rPr>
        <w:t>мерулонефрит</w:t>
      </w:r>
      <w:proofErr w:type="spellEnd"/>
      <w:r w:rsidR="008C7701" w:rsidRPr="00FD29F8">
        <w:rPr>
          <w:rFonts w:cs="Times New Roman"/>
          <w:b/>
          <w:sz w:val="20"/>
          <w:szCs w:val="20"/>
          <w:shd w:val="clear" w:color="auto" w:fill="FFFFFF"/>
          <w:lang w:val="uk-UA"/>
        </w:rPr>
        <w:t>).</w:t>
      </w:r>
    </w:p>
    <w:p w:rsidR="009E1397" w:rsidRPr="00FD29F8" w:rsidRDefault="009E1397" w:rsidP="00FD29F8">
      <w:pPr>
        <w:pStyle w:val="a3"/>
        <w:numPr>
          <w:ilvl w:val="0"/>
          <w:numId w:val="5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FD29F8">
        <w:rPr>
          <w:sz w:val="20"/>
          <w:szCs w:val="20"/>
          <w:lang w:val="uk-UA"/>
        </w:rPr>
        <w:t>виготовлена з нержавіючої сталі медичного призначення</w:t>
      </w:r>
      <w:r w:rsidR="00E55A3A">
        <w:rPr>
          <w:sz w:val="20"/>
          <w:szCs w:val="20"/>
          <w:lang w:val="uk-UA"/>
        </w:rPr>
        <w:t>;</w:t>
      </w:r>
    </w:p>
    <w:p w:rsidR="009E1397" w:rsidRPr="00FD29F8" w:rsidRDefault="009E1397" w:rsidP="00FD29F8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FD29F8">
        <w:rPr>
          <w:sz w:val="20"/>
          <w:szCs w:val="20"/>
          <w:lang w:val="uk-UA"/>
        </w:rPr>
        <w:t xml:space="preserve">довжина </w:t>
      </w:r>
      <w:r w:rsidR="008C7701" w:rsidRPr="00FD29F8">
        <w:rPr>
          <w:sz w:val="20"/>
          <w:szCs w:val="20"/>
          <w:lang w:val="uk-UA"/>
        </w:rPr>
        <w:t>робочої частини 45</w:t>
      </w:r>
      <w:r w:rsidRPr="00FD29F8">
        <w:rPr>
          <w:sz w:val="20"/>
          <w:szCs w:val="20"/>
          <w:lang w:val="uk-UA"/>
        </w:rPr>
        <w:t xml:space="preserve"> мм</w:t>
      </w:r>
      <w:r w:rsidR="00E55A3A">
        <w:rPr>
          <w:sz w:val="20"/>
          <w:szCs w:val="20"/>
          <w:lang w:val="uk-UA"/>
        </w:rPr>
        <w:t>;</w:t>
      </w:r>
    </w:p>
    <w:p w:rsidR="009E1397" w:rsidRPr="00FD29F8" w:rsidRDefault="00E55A3A" w:rsidP="00FD29F8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розмір</w:t>
      </w:r>
      <w:r w:rsidR="009E1397" w:rsidRPr="00FD29F8">
        <w:rPr>
          <w:sz w:val="20"/>
          <w:szCs w:val="20"/>
          <w:lang w:val="uk-UA"/>
        </w:rPr>
        <w:t xml:space="preserve"> голки G15</w:t>
      </w:r>
      <w:r>
        <w:rPr>
          <w:sz w:val="20"/>
          <w:szCs w:val="20"/>
          <w:lang w:val="uk-UA"/>
        </w:rPr>
        <w:t>;</w:t>
      </w:r>
    </w:p>
    <w:p w:rsidR="009E1397" w:rsidRPr="009313A8" w:rsidRDefault="009E1397" w:rsidP="00FD29F8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rFonts w:cs="Tahoma"/>
          <w:sz w:val="20"/>
          <w:szCs w:val="20"/>
          <w:lang w:val="uk-UA"/>
        </w:rPr>
      </w:pPr>
      <w:r w:rsidRPr="00FD29F8">
        <w:rPr>
          <w:sz w:val="20"/>
          <w:szCs w:val="20"/>
          <w:lang w:val="uk-UA"/>
        </w:rPr>
        <w:t xml:space="preserve">заточка робочого </w:t>
      </w:r>
      <w:r w:rsidRPr="009313A8">
        <w:rPr>
          <w:sz w:val="20"/>
          <w:szCs w:val="20"/>
          <w:lang w:val="uk-UA"/>
        </w:rPr>
        <w:t>кінця «</w:t>
      </w:r>
      <w:proofErr w:type="spellStart"/>
      <w:r w:rsidRPr="009313A8">
        <w:rPr>
          <w:sz w:val="20"/>
          <w:szCs w:val="20"/>
          <w:lang w:val="uk-UA"/>
        </w:rPr>
        <w:t>BackBevel</w:t>
      </w:r>
      <w:proofErr w:type="spellEnd"/>
      <w:r w:rsidRPr="009313A8">
        <w:rPr>
          <w:sz w:val="20"/>
          <w:szCs w:val="20"/>
          <w:lang w:val="uk-UA"/>
        </w:rPr>
        <w:t>»</w:t>
      </w:r>
      <w:r w:rsidR="00E55A3A">
        <w:rPr>
          <w:sz w:val="20"/>
          <w:szCs w:val="20"/>
          <w:lang w:val="uk-UA"/>
        </w:rPr>
        <w:t>;</w:t>
      </w:r>
    </w:p>
    <w:p w:rsidR="008C7701" w:rsidRPr="00FD29F8" w:rsidRDefault="009E1397" w:rsidP="00FD29F8">
      <w:pPr>
        <w:pStyle w:val="a3"/>
        <w:numPr>
          <w:ilvl w:val="0"/>
          <w:numId w:val="5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FD29F8">
        <w:rPr>
          <w:sz w:val="20"/>
          <w:szCs w:val="20"/>
          <w:lang w:val="uk-UA"/>
        </w:rPr>
        <w:t xml:space="preserve">на проксимальному кінці </w:t>
      </w:r>
      <w:r w:rsidRPr="009313A8">
        <w:rPr>
          <w:sz w:val="20"/>
          <w:szCs w:val="20"/>
          <w:lang w:val="uk-UA"/>
        </w:rPr>
        <w:t xml:space="preserve">канюля </w:t>
      </w:r>
      <w:proofErr w:type="spellStart"/>
      <w:r w:rsidRPr="009313A8">
        <w:rPr>
          <w:sz w:val="20"/>
          <w:szCs w:val="20"/>
          <w:lang w:val="uk-UA"/>
        </w:rPr>
        <w:t>Луєра</w:t>
      </w:r>
      <w:proofErr w:type="spellEnd"/>
      <w:r w:rsidR="00121152">
        <w:rPr>
          <w:sz w:val="20"/>
          <w:szCs w:val="20"/>
          <w:lang w:val="uk-UA"/>
        </w:rPr>
        <w:t xml:space="preserve"> </w:t>
      </w:r>
      <w:r w:rsidR="009313A8">
        <w:rPr>
          <w:sz w:val="20"/>
          <w:szCs w:val="20"/>
          <w:lang w:val="uk-UA"/>
        </w:rPr>
        <w:t>з різьбою</w:t>
      </w:r>
      <w:r w:rsidR="00E55A3A">
        <w:rPr>
          <w:sz w:val="20"/>
          <w:szCs w:val="20"/>
          <w:lang w:val="uk-UA"/>
        </w:rPr>
        <w:t>;</w:t>
      </w:r>
    </w:p>
    <w:p w:rsidR="009E1397" w:rsidRPr="00FD29F8" w:rsidRDefault="00F47A4A" w:rsidP="00FD29F8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FD29F8">
        <w:rPr>
          <w:sz w:val="20"/>
          <w:szCs w:val="20"/>
          <w:lang w:val="uk-UA"/>
        </w:rPr>
        <w:t>стерилізовано</w:t>
      </w:r>
      <w:r w:rsidR="009E1397" w:rsidRPr="00FD29F8">
        <w:rPr>
          <w:sz w:val="20"/>
          <w:szCs w:val="20"/>
          <w:lang w:val="uk-UA"/>
        </w:rPr>
        <w:t xml:space="preserve"> оксидом етилену</w:t>
      </w:r>
      <w:r w:rsidR="00E55A3A">
        <w:rPr>
          <w:sz w:val="20"/>
          <w:szCs w:val="20"/>
          <w:lang w:val="uk-UA"/>
        </w:rPr>
        <w:t>.</w:t>
      </w:r>
    </w:p>
    <w:p w:rsidR="00E55A3A" w:rsidRDefault="00E55A3A" w:rsidP="00FD29F8">
      <w:pPr>
        <w:tabs>
          <w:tab w:val="left" w:pos="284"/>
        </w:tabs>
        <w:spacing w:after="0" w:line="240" w:lineRule="auto"/>
        <w:ind w:left="284" w:right="-213"/>
        <w:jc w:val="both"/>
        <w:rPr>
          <w:sz w:val="20"/>
          <w:szCs w:val="20"/>
          <w:lang w:val="uk-UA"/>
        </w:rPr>
      </w:pPr>
    </w:p>
    <w:p w:rsidR="009E1397" w:rsidRPr="00FD29F8" w:rsidRDefault="009E1397" w:rsidP="00FD29F8">
      <w:pPr>
        <w:tabs>
          <w:tab w:val="left" w:pos="284"/>
        </w:tabs>
        <w:spacing w:after="0" w:line="240" w:lineRule="auto"/>
        <w:ind w:left="284" w:right="-213"/>
        <w:jc w:val="both"/>
        <w:rPr>
          <w:sz w:val="20"/>
          <w:szCs w:val="20"/>
          <w:lang w:val="uk-UA"/>
        </w:rPr>
      </w:pPr>
      <w:r w:rsidRPr="00FD29F8">
        <w:rPr>
          <w:sz w:val="20"/>
          <w:szCs w:val="20"/>
          <w:lang w:val="uk-UA"/>
        </w:rPr>
        <w:t>ЗАСТЕРЕЖЕННЯ</w:t>
      </w:r>
      <w:r w:rsidR="00E55A3A">
        <w:rPr>
          <w:sz w:val="20"/>
          <w:szCs w:val="20"/>
          <w:lang w:val="uk-UA"/>
        </w:rPr>
        <w:t>:</w:t>
      </w:r>
    </w:p>
    <w:p w:rsidR="009E1397" w:rsidRPr="00FD29F8" w:rsidRDefault="009E1397" w:rsidP="00FD29F8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FD29F8">
        <w:rPr>
          <w:sz w:val="20"/>
          <w:szCs w:val="20"/>
          <w:lang w:val="uk-UA"/>
        </w:rPr>
        <w:t>для професійного використання</w:t>
      </w:r>
      <w:r w:rsidR="00E55A3A">
        <w:rPr>
          <w:sz w:val="20"/>
          <w:szCs w:val="20"/>
          <w:lang w:val="uk-UA"/>
        </w:rPr>
        <w:t>;</w:t>
      </w:r>
    </w:p>
    <w:p w:rsidR="009E1397" w:rsidRPr="00FD29F8" w:rsidRDefault="009E1397" w:rsidP="00FD29F8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FD29F8">
        <w:rPr>
          <w:sz w:val="20"/>
          <w:szCs w:val="20"/>
          <w:lang w:val="uk-UA"/>
        </w:rPr>
        <w:t>для одноразового застосування</w:t>
      </w:r>
      <w:r w:rsidR="00E55A3A">
        <w:rPr>
          <w:sz w:val="20"/>
          <w:szCs w:val="20"/>
          <w:lang w:val="uk-UA"/>
        </w:rPr>
        <w:t>;</w:t>
      </w:r>
    </w:p>
    <w:p w:rsidR="009E1397" w:rsidRPr="00FD29F8" w:rsidRDefault="009E1397" w:rsidP="00FD29F8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FD29F8">
        <w:rPr>
          <w:sz w:val="20"/>
          <w:szCs w:val="20"/>
          <w:lang w:val="uk-UA"/>
        </w:rPr>
        <w:t>не використовувати у разі пошкодження упаковки</w:t>
      </w:r>
      <w:r w:rsidR="00E55A3A">
        <w:rPr>
          <w:sz w:val="20"/>
          <w:szCs w:val="20"/>
          <w:lang w:val="uk-UA"/>
        </w:rPr>
        <w:t>.</w:t>
      </w:r>
    </w:p>
    <w:p w:rsidR="00E55A3A" w:rsidRDefault="00E55A3A" w:rsidP="00FD29F8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9E1397" w:rsidRPr="00FD29F8" w:rsidRDefault="00E55A3A" w:rsidP="00FD29F8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ТЕРМІН ПРИДАТНОСТІ: </w:t>
      </w:r>
      <w:r w:rsidR="001E247D">
        <w:rPr>
          <w:sz w:val="20"/>
          <w:szCs w:val="20"/>
          <w:lang w:val="uk-UA"/>
        </w:rPr>
        <w:t xml:space="preserve"> 5 років</w:t>
      </w:r>
      <w:r w:rsidR="009E1397" w:rsidRPr="00FD29F8">
        <w:rPr>
          <w:sz w:val="20"/>
          <w:szCs w:val="20"/>
          <w:lang w:val="uk-UA"/>
        </w:rPr>
        <w:t xml:space="preserve"> з дати виготовлення, вказаної на упаковці</w:t>
      </w:r>
      <w:r>
        <w:rPr>
          <w:sz w:val="20"/>
          <w:szCs w:val="20"/>
          <w:lang w:val="uk-UA"/>
        </w:rPr>
        <w:t>.</w:t>
      </w:r>
    </w:p>
    <w:p w:rsidR="009E1397" w:rsidRPr="00FD29F8" w:rsidRDefault="00E55A3A" w:rsidP="00FD29F8">
      <w:pPr>
        <w:spacing w:after="0" w:line="240" w:lineRule="auto"/>
        <w:ind w:right="-213"/>
        <w:jc w:val="both"/>
        <w:rPr>
          <w:rFonts w:cstheme="min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УМОВИ ЗБЕРІГАННЯ:  з</w:t>
      </w:r>
      <w:r w:rsidR="009E1397" w:rsidRPr="00FD29F8">
        <w:rPr>
          <w:rFonts w:cstheme="minorHAnsi"/>
          <w:sz w:val="20"/>
          <w:szCs w:val="20"/>
          <w:lang w:val="uk-UA"/>
        </w:rPr>
        <w:t>беріг</w:t>
      </w:r>
      <w:r w:rsidR="001E247D">
        <w:rPr>
          <w:rFonts w:cstheme="minorHAnsi"/>
          <w:sz w:val="20"/>
          <w:szCs w:val="20"/>
          <w:lang w:val="uk-UA"/>
        </w:rPr>
        <w:t>ати за температури від  5 до 35</w:t>
      </w:r>
      <w:r w:rsidR="009E1397" w:rsidRPr="00FD29F8">
        <w:rPr>
          <w:rFonts w:cstheme="minorHAnsi"/>
          <w:sz w:val="20"/>
          <w:szCs w:val="20"/>
          <w:vertAlign w:val="superscript"/>
          <w:lang w:val="uk-UA"/>
        </w:rPr>
        <w:t>о</w:t>
      </w:r>
      <w:r w:rsidR="009E1397" w:rsidRPr="00FD29F8">
        <w:rPr>
          <w:rFonts w:cstheme="minorHAnsi"/>
          <w:sz w:val="20"/>
          <w:szCs w:val="20"/>
          <w:lang w:val="uk-UA"/>
        </w:rPr>
        <w:t>С і відносній вологості повітря не більше 65 %</w:t>
      </w:r>
      <w:r>
        <w:rPr>
          <w:rFonts w:cstheme="minorHAnsi"/>
          <w:sz w:val="20"/>
          <w:szCs w:val="20"/>
          <w:lang w:val="uk-UA"/>
        </w:rPr>
        <w:t>.</w:t>
      </w:r>
    </w:p>
    <w:p w:rsidR="00E55A3A" w:rsidRDefault="00E55A3A" w:rsidP="00FD29F8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FD29F8" w:rsidRPr="00FD29F8" w:rsidRDefault="009E1397" w:rsidP="00FD29F8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FD29F8">
        <w:rPr>
          <w:sz w:val="20"/>
          <w:szCs w:val="20"/>
          <w:lang w:val="uk-UA"/>
        </w:rPr>
        <w:t>ЗАСТОСУВАННЯ</w:t>
      </w:r>
      <w:r w:rsidR="00E55A3A">
        <w:rPr>
          <w:sz w:val="20"/>
          <w:szCs w:val="20"/>
          <w:lang w:val="uk-UA"/>
        </w:rPr>
        <w:t>:</w:t>
      </w:r>
    </w:p>
    <w:p w:rsidR="008C7701" w:rsidRPr="00FD29F8" w:rsidRDefault="008C7701" w:rsidP="00FD29F8">
      <w:pPr>
        <w:pStyle w:val="a3"/>
        <w:numPr>
          <w:ilvl w:val="0"/>
          <w:numId w:val="8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FD29F8">
        <w:rPr>
          <w:sz w:val="20"/>
          <w:szCs w:val="20"/>
          <w:lang w:val="uk-UA"/>
        </w:rPr>
        <w:t>покласти пацієнта на спину, голову повернути на бік, протилежний ділянці кровопускання</w:t>
      </w:r>
      <w:r w:rsidR="00E55A3A">
        <w:rPr>
          <w:sz w:val="20"/>
          <w:szCs w:val="20"/>
          <w:lang w:val="uk-UA"/>
        </w:rPr>
        <w:t>;</w:t>
      </w:r>
    </w:p>
    <w:p w:rsidR="009E1397" w:rsidRPr="00FD29F8" w:rsidRDefault="009E1397" w:rsidP="00FD29F8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FD29F8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E55A3A">
        <w:rPr>
          <w:sz w:val="20"/>
          <w:szCs w:val="20"/>
          <w:lang w:val="uk-UA"/>
        </w:rPr>
        <w:t>;</w:t>
      </w:r>
    </w:p>
    <w:p w:rsidR="009E1397" w:rsidRPr="00FD29F8" w:rsidRDefault="009E1397" w:rsidP="00FD29F8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FD29F8">
        <w:rPr>
          <w:sz w:val="20"/>
          <w:szCs w:val="20"/>
          <w:lang w:val="uk-UA"/>
        </w:rPr>
        <w:t>одягнути стерильні рукавички</w:t>
      </w:r>
      <w:r w:rsidR="00E55A3A">
        <w:rPr>
          <w:sz w:val="20"/>
          <w:szCs w:val="20"/>
          <w:lang w:val="uk-UA"/>
        </w:rPr>
        <w:t>;</w:t>
      </w:r>
    </w:p>
    <w:p w:rsidR="009E1397" w:rsidRDefault="009E1397" w:rsidP="00FD29F8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FD29F8">
        <w:rPr>
          <w:sz w:val="20"/>
          <w:szCs w:val="20"/>
          <w:lang w:val="uk-UA"/>
        </w:rPr>
        <w:t>розпакувати</w:t>
      </w:r>
      <w:r w:rsidR="00E55A3A">
        <w:rPr>
          <w:sz w:val="20"/>
          <w:szCs w:val="20"/>
          <w:lang w:val="uk-UA"/>
        </w:rPr>
        <w:t>;</w:t>
      </w:r>
    </w:p>
    <w:p w:rsidR="00FD29F8" w:rsidRPr="00FD29F8" w:rsidRDefault="009313A8" w:rsidP="00FD29F8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за допомогою канюлі </w:t>
      </w:r>
      <w:proofErr w:type="spellStart"/>
      <w:r>
        <w:rPr>
          <w:sz w:val="20"/>
          <w:szCs w:val="20"/>
          <w:lang w:val="uk-UA"/>
        </w:rPr>
        <w:t>Лу</w:t>
      </w:r>
      <w:bookmarkStart w:id="0" w:name="_GoBack"/>
      <w:bookmarkEnd w:id="0"/>
      <w:r>
        <w:rPr>
          <w:sz w:val="20"/>
          <w:szCs w:val="20"/>
          <w:lang w:val="uk-UA"/>
        </w:rPr>
        <w:t>єра</w:t>
      </w:r>
      <w:proofErr w:type="spellEnd"/>
      <w:r>
        <w:rPr>
          <w:sz w:val="20"/>
          <w:szCs w:val="20"/>
          <w:lang w:val="uk-UA"/>
        </w:rPr>
        <w:t xml:space="preserve"> з різьбою приєднати до голки </w:t>
      </w:r>
      <w:proofErr w:type="spellStart"/>
      <w:r>
        <w:rPr>
          <w:sz w:val="20"/>
          <w:szCs w:val="20"/>
          <w:lang w:val="uk-UA"/>
        </w:rPr>
        <w:t>Дюфо</w:t>
      </w:r>
      <w:proofErr w:type="spellEnd"/>
      <w:r w:rsidR="00E55A3A">
        <w:rPr>
          <w:sz w:val="20"/>
          <w:szCs w:val="20"/>
          <w:lang w:val="uk-UA"/>
        </w:rPr>
        <w:t xml:space="preserve"> </w:t>
      </w:r>
      <w:r w:rsidR="00401D4D">
        <w:rPr>
          <w:sz w:val="20"/>
          <w:szCs w:val="20"/>
          <w:lang w:val="uk-UA"/>
        </w:rPr>
        <w:t>трубку для відведення крові чи інший допоміжний пристрій</w:t>
      </w:r>
      <w:r w:rsidR="00E55A3A">
        <w:rPr>
          <w:sz w:val="20"/>
          <w:szCs w:val="20"/>
          <w:lang w:val="uk-UA"/>
        </w:rPr>
        <w:t>;</w:t>
      </w:r>
    </w:p>
    <w:p w:rsidR="0063435F" w:rsidRPr="0063435F" w:rsidRDefault="008C7701" w:rsidP="00FD29F8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FD29F8">
        <w:rPr>
          <w:sz w:val="20"/>
          <w:szCs w:val="20"/>
          <w:shd w:val="clear" w:color="auto" w:fill="FFFFFF"/>
          <w:lang w:val="uk-UA"/>
        </w:rPr>
        <w:t>надати руці пацієнта положення максимального розгинання</w:t>
      </w:r>
      <w:r w:rsidR="00E55A3A">
        <w:rPr>
          <w:sz w:val="20"/>
          <w:szCs w:val="20"/>
          <w:shd w:val="clear" w:color="auto" w:fill="FFFFFF"/>
          <w:lang w:val="uk-UA"/>
        </w:rPr>
        <w:t>;</w:t>
      </w:r>
    </w:p>
    <w:p w:rsidR="008C7701" w:rsidRPr="00401D4D" w:rsidRDefault="0063435F" w:rsidP="00FD29F8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401D4D">
        <w:rPr>
          <w:sz w:val="20"/>
          <w:szCs w:val="20"/>
          <w:shd w:val="clear" w:color="auto" w:fill="FFFFFF"/>
          <w:lang w:val="uk-UA"/>
        </w:rPr>
        <w:t>під ліктьовий суглоб підкласти тверду клейончасту подушечку, під руку підстелити клейонку</w:t>
      </w:r>
      <w:r w:rsidR="00E55A3A">
        <w:rPr>
          <w:sz w:val="20"/>
          <w:szCs w:val="20"/>
          <w:shd w:val="clear" w:color="auto" w:fill="FFFFFF"/>
          <w:lang w:val="uk-UA"/>
        </w:rPr>
        <w:t>;</w:t>
      </w:r>
    </w:p>
    <w:p w:rsidR="008C7701" w:rsidRPr="00FD29F8" w:rsidRDefault="00FD29F8" w:rsidP="00FD29F8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401D4D">
        <w:rPr>
          <w:sz w:val="20"/>
          <w:szCs w:val="20"/>
          <w:shd w:val="clear" w:color="auto" w:fill="FFFFFF"/>
          <w:lang w:val="uk-UA"/>
        </w:rPr>
        <w:t>с</w:t>
      </w:r>
      <w:r w:rsidR="008C7701" w:rsidRPr="00401D4D">
        <w:rPr>
          <w:sz w:val="20"/>
          <w:szCs w:val="20"/>
          <w:shd w:val="clear" w:color="auto" w:fill="FFFFFF"/>
          <w:lang w:val="uk-UA"/>
        </w:rPr>
        <w:t>творити штучний венозний стаз (накласти гумовий джгут через прокладку, попросити</w:t>
      </w:r>
      <w:r w:rsidR="008C7701" w:rsidRPr="00FD29F8">
        <w:rPr>
          <w:sz w:val="20"/>
          <w:szCs w:val="20"/>
          <w:shd w:val="clear" w:color="auto" w:fill="FFFFFF"/>
          <w:lang w:val="uk-UA"/>
        </w:rPr>
        <w:t xml:space="preserve"> пацієнта декілька разів стиснути і розтиснути кулак). При цьому рука пацієнта повинна набути синюшного кольору, але пульс на променевій артерії має </w:t>
      </w:r>
      <w:proofErr w:type="spellStart"/>
      <w:r w:rsidR="008C7701" w:rsidRPr="00FD29F8">
        <w:rPr>
          <w:sz w:val="20"/>
          <w:szCs w:val="20"/>
          <w:shd w:val="clear" w:color="auto" w:fill="FFFFFF"/>
          <w:lang w:val="uk-UA"/>
        </w:rPr>
        <w:t>пальпуватися</w:t>
      </w:r>
      <w:proofErr w:type="spellEnd"/>
      <w:r w:rsidR="00E55A3A">
        <w:rPr>
          <w:sz w:val="20"/>
          <w:szCs w:val="20"/>
          <w:shd w:val="clear" w:color="auto" w:fill="FFFFFF"/>
          <w:lang w:val="uk-UA"/>
        </w:rPr>
        <w:t>;</w:t>
      </w:r>
    </w:p>
    <w:p w:rsidR="008C7701" w:rsidRPr="00FD29F8" w:rsidRDefault="00FD29F8" w:rsidP="00FD29F8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FD29F8">
        <w:rPr>
          <w:sz w:val="20"/>
          <w:szCs w:val="20"/>
          <w:shd w:val="clear" w:color="auto" w:fill="FFFFFF"/>
          <w:lang w:val="uk-UA"/>
        </w:rPr>
        <w:t>к</w:t>
      </w:r>
      <w:r w:rsidR="008C7701" w:rsidRPr="00FD29F8">
        <w:rPr>
          <w:sz w:val="20"/>
          <w:szCs w:val="20"/>
          <w:shd w:val="clear" w:color="auto" w:fill="FFFFFF"/>
          <w:lang w:val="uk-UA"/>
        </w:rPr>
        <w:t>інчиком вказівного паль</w:t>
      </w:r>
      <w:r>
        <w:rPr>
          <w:sz w:val="20"/>
          <w:szCs w:val="20"/>
          <w:shd w:val="clear" w:color="auto" w:fill="FFFFFF"/>
          <w:lang w:val="uk-UA"/>
        </w:rPr>
        <w:t xml:space="preserve">ця правої руки </w:t>
      </w:r>
      <w:proofErr w:type="spellStart"/>
      <w:r>
        <w:rPr>
          <w:sz w:val="20"/>
          <w:szCs w:val="20"/>
          <w:shd w:val="clear" w:color="auto" w:fill="FFFFFF"/>
          <w:lang w:val="uk-UA"/>
        </w:rPr>
        <w:t>пропальпувати</w:t>
      </w:r>
      <w:proofErr w:type="spellEnd"/>
      <w:r>
        <w:rPr>
          <w:sz w:val="20"/>
          <w:szCs w:val="20"/>
          <w:shd w:val="clear" w:color="auto" w:fill="FFFFFF"/>
          <w:lang w:val="uk-UA"/>
        </w:rPr>
        <w:t xml:space="preserve"> вен</w:t>
      </w:r>
      <w:r w:rsidR="008C7701" w:rsidRPr="00FD29F8">
        <w:rPr>
          <w:sz w:val="20"/>
          <w:szCs w:val="20"/>
          <w:shd w:val="clear" w:color="auto" w:fill="FFFFFF"/>
          <w:lang w:val="uk-UA"/>
        </w:rPr>
        <w:t>и ліктьового</w:t>
      </w:r>
      <w:r w:rsidR="00B4272E">
        <w:rPr>
          <w:sz w:val="20"/>
          <w:szCs w:val="20"/>
          <w:shd w:val="clear" w:color="auto" w:fill="FFFFFF"/>
          <w:lang w:val="uk-UA"/>
        </w:rPr>
        <w:t xml:space="preserve"> </w:t>
      </w:r>
      <w:r w:rsidR="008C7701" w:rsidRPr="00FD29F8">
        <w:rPr>
          <w:sz w:val="20"/>
          <w:szCs w:val="20"/>
          <w:shd w:val="clear" w:color="auto" w:fill="FFFFFF"/>
          <w:lang w:val="uk-UA"/>
        </w:rPr>
        <w:t>згину і вибрати із них найбільш об'ємну і найменш рухому вену</w:t>
      </w:r>
      <w:r w:rsidR="00E55A3A">
        <w:rPr>
          <w:sz w:val="20"/>
          <w:szCs w:val="20"/>
          <w:shd w:val="clear" w:color="auto" w:fill="FFFFFF"/>
          <w:lang w:val="uk-UA"/>
        </w:rPr>
        <w:t>;</w:t>
      </w:r>
    </w:p>
    <w:p w:rsidR="008C7701" w:rsidRPr="00FD29F8" w:rsidRDefault="008C7701" w:rsidP="00FD29F8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FD29F8">
        <w:rPr>
          <w:rStyle w:val="apple-converted-space"/>
          <w:sz w:val="20"/>
          <w:szCs w:val="20"/>
          <w:shd w:val="clear" w:color="auto" w:fill="FFFFFF"/>
          <w:lang w:val="uk-UA"/>
        </w:rPr>
        <w:t> </w:t>
      </w:r>
      <w:r w:rsidR="00FD29F8" w:rsidRPr="00FD29F8">
        <w:rPr>
          <w:sz w:val="20"/>
          <w:szCs w:val="20"/>
          <w:shd w:val="clear" w:color="auto" w:fill="FFFFFF"/>
          <w:lang w:val="uk-UA"/>
        </w:rPr>
        <w:t>п</w:t>
      </w:r>
      <w:r w:rsidRPr="00FD29F8">
        <w:rPr>
          <w:sz w:val="20"/>
          <w:szCs w:val="20"/>
          <w:shd w:val="clear" w:color="auto" w:fill="FFFFFF"/>
          <w:lang w:val="uk-UA"/>
        </w:rPr>
        <w:t>ротерти місце пункції стерильними ватними кульками, змоченими у 70</w:t>
      </w:r>
      <w:r w:rsidR="00FD29F8">
        <w:rPr>
          <w:sz w:val="20"/>
          <w:szCs w:val="20"/>
          <w:shd w:val="clear" w:color="auto" w:fill="FFFFFF"/>
          <w:lang w:val="uk-UA"/>
        </w:rPr>
        <w:t>%</w:t>
      </w:r>
      <w:r w:rsidR="00FD29F8" w:rsidRPr="00FD29F8">
        <w:rPr>
          <w:sz w:val="20"/>
          <w:szCs w:val="20"/>
          <w:shd w:val="clear" w:color="auto" w:fill="FFFFFF"/>
          <w:lang w:val="uk-UA"/>
        </w:rPr>
        <w:t xml:space="preserve"> розчині етилового спирту</w:t>
      </w:r>
      <w:r w:rsidR="00E55A3A">
        <w:rPr>
          <w:sz w:val="20"/>
          <w:szCs w:val="20"/>
          <w:shd w:val="clear" w:color="auto" w:fill="FFFFFF"/>
          <w:lang w:val="uk-UA"/>
        </w:rPr>
        <w:t>;</w:t>
      </w:r>
    </w:p>
    <w:p w:rsidR="008C7701" w:rsidRPr="00FD29F8" w:rsidRDefault="00FD29F8" w:rsidP="00FD29F8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FD29F8">
        <w:rPr>
          <w:sz w:val="20"/>
          <w:szCs w:val="20"/>
          <w:shd w:val="clear" w:color="auto" w:fill="FFFFFF"/>
          <w:lang w:val="uk-UA"/>
        </w:rPr>
        <w:t>н</w:t>
      </w:r>
      <w:r w:rsidR="008C7701" w:rsidRPr="00FD29F8">
        <w:rPr>
          <w:sz w:val="20"/>
          <w:szCs w:val="20"/>
          <w:shd w:val="clear" w:color="auto" w:fill="FFFFFF"/>
          <w:lang w:val="uk-UA"/>
        </w:rPr>
        <w:t>акласти затискач на трубку, нижній кінець якої помістити в градуйований флакон</w:t>
      </w:r>
      <w:r w:rsidR="00E55A3A">
        <w:rPr>
          <w:sz w:val="20"/>
          <w:szCs w:val="20"/>
          <w:shd w:val="clear" w:color="auto" w:fill="FFFFFF"/>
          <w:lang w:val="uk-UA"/>
        </w:rPr>
        <w:t>;</w:t>
      </w:r>
    </w:p>
    <w:p w:rsidR="008C7701" w:rsidRPr="00FD29F8" w:rsidRDefault="00FD29F8" w:rsidP="00FD29F8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FD29F8">
        <w:rPr>
          <w:sz w:val="20"/>
          <w:szCs w:val="20"/>
          <w:shd w:val="clear" w:color="auto" w:fill="FFFFFF"/>
          <w:lang w:val="uk-UA"/>
        </w:rPr>
        <w:lastRenderedPageBreak/>
        <w:t>п</w:t>
      </w:r>
      <w:r w:rsidR="008C7701" w:rsidRPr="00FD29F8">
        <w:rPr>
          <w:sz w:val="20"/>
          <w:szCs w:val="20"/>
          <w:shd w:val="clear" w:color="auto" w:fill="FFFFFF"/>
          <w:lang w:val="uk-UA"/>
        </w:rPr>
        <w:t>ершим пальцем лівої руки відтягнути шкіру нижче від наміченого місця</w:t>
      </w:r>
      <w:r w:rsidR="00121152">
        <w:rPr>
          <w:sz w:val="20"/>
          <w:szCs w:val="20"/>
          <w:shd w:val="clear" w:color="auto" w:fill="FFFFFF"/>
          <w:lang w:val="uk-UA"/>
        </w:rPr>
        <w:t xml:space="preserve"> </w:t>
      </w:r>
      <w:r w:rsidR="008C7701" w:rsidRPr="00FD29F8">
        <w:rPr>
          <w:sz w:val="20"/>
          <w:szCs w:val="20"/>
          <w:shd w:val="clear" w:color="auto" w:fill="FFFFFF"/>
          <w:lang w:val="uk-UA"/>
        </w:rPr>
        <w:t>пункції, зафіксувати вену</w:t>
      </w:r>
      <w:r w:rsidR="00E55A3A">
        <w:rPr>
          <w:sz w:val="20"/>
          <w:szCs w:val="20"/>
          <w:shd w:val="clear" w:color="auto" w:fill="FFFFFF"/>
          <w:lang w:val="uk-UA"/>
        </w:rPr>
        <w:t>;</w:t>
      </w:r>
    </w:p>
    <w:p w:rsidR="008C7701" w:rsidRPr="00FD29F8" w:rsidRDefault="00FD29F8" w:rsidP="00FD29F8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FD29F8">
        <w:rPr>
          <w:sz w:val="20"/>
          <w:szCs w:val="20"/>
          <w:shd w:val="clear" w:color="auto" w:fill="FFFFFF"/>
          <w:lang w:val="uk-UA"/>
        </w:rPr>
        <w:t>п</w:t>
      </w:r>
      <w:r w:rsidR="008C7701" w:rsidRPr="00FD29F8">
        <w:rPr>
          <w:sz w:val="20"/>
          <w:szCs w:val="20"/>
          <w:shd w:val="clear" w:color="auto" w:fill="FFFFFF"/>
          <w:lang w:val="uk-UA"/>
        </w:rPr>
        <w:t xml:space="preserve">ершим та другим пальцями правої руки взяти за </w:t>
      </w:r>
      <w:r w:rsidR="00401D4D">
        <w:rPr>
          <w:sz w:val="20"/>
          <w:szCs w:val="20"/>
          <w:shd w:val="clear" w:color="auto" w:fill="FFFFFF"/>
          <w:lang w:val="uk-UA"/>
        </w:rPr>
        <w:t xml:space="preserve">канюлю </w:t>
      </w:r>
      <w:proofErr w:type="spellStart"/>
      <w:r w:rsidR="00401D4D">
        <w:rPr>
          <w:sz w:val="20"/>
          <w:szCs w:val="20"/>
          <w:shd w:val="clear" w:color="auto" w:fill="FFFFFF"/>
          <w:lang w:val="uk-UA"/>
        </w:rPr>
        <w:t>Луєра</w:t>
      </w:r>
      <w:proofErr w:type="spellEnd"/>
      <w:r w:rsidR="008C7701" w:rsidRPr="00FD29F8">
        <w:rPr>
          <w:sz w:val="20"/>
          <w:szCs w:val="20"/>
          <w:shd w:val="clear" w:color="auto" w:fill="FFFFFF"/>
          <w:lang w:val="uk-UA"/>
        </w:rPr>
        <w:t xml:space="preserve"> голку </w:t>
      </w:r>
      <w:proofErr w:type="spellStart"/>
      <w:r w:rsidR="008C7701" w:rsidRPr="00FD29F8">
        <w:rPr>
          <w:sz w:val="20"/>
          <w:szCs w:val="20"/>
          <w:shd w:val="clear" w:color="auto" w:fill="FFFFFF"/>
          <w:lang w:val="uk-UA"/>
        </w:rPr>
        <w:t>Дюфо</w:t>
      </w:r>
      <w:proofErr w:type="spellEnd"/>
      <w:r w:rsidR="008C7701" w:rsidRPr="00FD29F8">
        <w:rPr>
          <w:sz w:val="20"/>
          <w:szCs w:val="20"/>
          <w:shd w:val="clear" w:color="auto" w:fill="FFFFFF"/>
          <w:lang w:val="uk-UA"/>
        </w:rPr>
        <w:t>,зріз якої направлений доверху</w:t>
      </w:r>
      <w:r w:rsidR="00E55A3A">
        <w:rPr>
          <w:sz w:val="20"/>
          <w:szCs w:val="20"/>
          <w:shd w:val="clear" w:color="auto" w:fill="FFFFFF"/>
          <w:lang w:val="uk-UA"/>
        </w:rPr>
        <w:t>;</w:t>
      </w:r>
    </w:p>
    <w:p w:rsidR="00FD29F8" w:rsidRPr="00FD29F8" w:rsidRDefault="00FD29F8" w:rsidP="00FD29F8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FD29F8">
        <w:rPr>
          <w:sz w:val="20"/>
          <w:szCs w:val="20"/>
          <w:shd w:val="clear" w:color="auto" w:fill="FFFFFF"/>
          <w:lang w:val="uk-UA"/>
        </w:rPr>
        <w:t>п</w:t>
      </w:r>
      <w:r w:rsidR="008C7701" w:rsidRPr="00FD29F8">
        <w:rPr>
          <w:sz w:val="20"/>
          <w:szCs w:val="20"/>
          <w:shd w:val="clear" w:color="auto" w:fill="FFFFFF"/>
          <w:lang w:val="uk-UA"/>
        </w:rPr>
        <w:t>ід муфту підкласти стерильну серветку</w:t>
      </w:r>
      <w:r w:rsidR="00E55A3A">
        <w:rPr>
          <w:sz w:val="20"/>
          <w:szCs w:val="20"/>
          <w:shd w:val="clear" w:color="auto" w:fill="FFFFFF"/>
          <w:lang w:val="uk-UA"/>
        </w:rPr>
        <w:t>;</w:t>
      </w:r>
    </w:p>
    <w:p w:rsidR="00FD29F8" w:rsidRPr="00FD29F8" w:rsidRDefault="00FD29F8" w:rsidP="00FD29F8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FD29F8">
        <w:rPr>
          <w:sz w:val="20"/>
          <w:szCs w:val="20"/>
          <w:lang w:val="uk-UA"/>
        </w:rPr>
        <w:t>здійснити пункцію вени, зняти затискач і випустити у градуйований флакон необхідну кількість крові</w:t>
      </w:r>
      <w:r w:rsidR="00E55A3A">
        <w:rPr>
          <w:sz w:val="20"/>
          <w:szCs w:val="20"/>
          <w:lang w:val="uk-UA"/>
        </w:rPr>
        <w:t xml:space="preserve"> </w:t>
      </w:r>
      <w:r w:rsidRPr="00FD29F8">
        <w:rPr>
          <w:sz w:val="20"/>
          <w:szCs w:val="20"/>
          <w:lang w:val="uk-UA"/>
        </w:rPr>
        <w:t xml:space="preserve"> (300-500 </w:t>
      </w:r>
      <w:proofErr w:type="spellStart"/>
      <w:r w:rsidRPr="00FD29F8">
        <w:rPr>
          <w:sz w:val="20"/>
          <w:szCs w:val="20"/>
          <w:lang w:val="uk-UA"/>
        </w:rPr>
        <w:t>мл</w:t>
      </w:r>
      <w:proofErr w:type="spellEnd"/>
      <w:r w:rsidRPr="00FD29F8">
        <w:rPr>
          <w:sz w:val="20"/>
          <w:szCs w:val="20"/>
          <w:lang w:val="uk-UA"/>
        </w:rPr>
        <w:t xml:space="preserve"> за призначенням лікаря)</w:t>
      </w:r>
      <w:r w:rsidR="00E55A3A">
        <w:rPr>
          <w:sz w:val="20"/>
          <w:szCs w:val="20"/>
          <w:lang w:val="uk-UA"/>
        </w:rPr>
        <w:t>;</w:t>
      </w:r>
    </w:p>
    <w:p w:rsidR="00FD29F8" w:rsidRPr="00FD29F8" w:rsidRDefault="00FD29F8" w:rsidP="00FD29F8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FD29F8">
        <w:rPr>
          <w:sz w:val="20"/>
          <w:szCs w:val="20"/>
          <w:lang w:val="uk-UA"/>
        </w:rPr>
        <w:t>зняти джгут</w:t>
      </w:r>
      <w:r w:rsidR="00E55A3A">
        <w:rPr>
          <w:sz w:val="20"/>
          <w:szCs w:val="20"/>
          <w:lang w:val="uk-UA"/>
        </w:rPr>
        <w:t>;</w:t>
      </w:r>
    </w:p>
    <w:p w:rsidR="00FD29F8" w:rsidRPr="00FD29F8" w:rsidRDefault="00FD29F8" w:rsidP="00FD29F8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FD29F8">
        <w:rPr>
          <w:sz w:val="20"/>
          <w:szCs w:val="20"/>
          <w:lang w:val="uk-UA"/>
        </w:rPr>
        <w:t>прикласти до місця пункції стери</w:t>
      </w:r>
      <w:r>
        <w:rPr>
          <w:sz w:val="20"/>
          <w:szCs w:val="20"/>
          <w:lang w:val="uk-UA"/>
        </w:rPr>
        <w:t>льну ватну кульку, змочену у 70%</w:t>
      </w:r>
      <w:r w:rsidRPr="00FD29F8">
        <w:rPr>
          <w:sz w:val="20"/>
          <w:szCs w:val="20"/>
          <w:lang w:val="uk-UA"/>
        </w:rPr>
        <w:t xml:space="preserve"> розчині етилового спирту, і вийняти голку із вени</w:t>
      </w:r>
      <w:r w:rsidR="00E55A3A">
        <w:rPr>
          <w:sz w:val="20"/>
          <w:szCs w:val="20"/>
          <w:lang w:val="uk-UA"/>
        </w:rPr>
        <w:t>;</w:t>
      </w:r>
    </w:p>
    <w:p w:rsidR="009E1397" w:rsidRPr="00FD29F8" w:rsidRDefault="009E1397" w:rsidP="00FD29F8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FD29F8">
        <w:rPr>
          <w:sz w:val="20"/>
          <w:szCs w:val="20"/>
          <w:lang w:val="uk-UA"/>
        </w:rPr>
        <w:t xml:space="preserve">після використання утилізувати </w:t>
      </w:r>
      <w:r w:rsidR="00FD29F8" w:rsidRPr="00FD29F8">
        <w:rPr>
          <w:sz w:val="20"/>
          <w:szCs w:val="20"/>
          <w:lang w:val="uk-UA"/>
        </w:rPr>
        <w:t xml:space="preserve">голку </w:t>
      </w:r>
      <w:r w:rsidRPr="00FD29F8">
        <w:rPr>
          <w:sz w:val="20"/>
          <w:szCs w:val="20"/>
          <w:lang w:val="uk-UA"/>
        </w:rPr>
        <w:t>у встановленому порядку</w:t>
      </w:r>
      <w:r w:rsidR="00E55A3A">
        <w:rPr>
          <w:sz w:val="20"/>
          <w:szCs w:val="20"/>
          <w:lang w:val="uk-UA"/>
        </w:rPr>
        <w:t>.</w:t>
      </w:r>
    </w:p>
    <w:p w:rsidR="009E1397" w:rsidRDefault="009E1397" w:rsidP="00FD29F8">
      <w:pPr>
        <w:pStyle w:val="a4"/>
        <w:tabs>
          <w:tab w:val="left" w:pos="708"/>
        </w:tabs>
        <w:ind w:right="-213"/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FE5B91" w:rsidRDefault="00FE5B91" w:rsidP="00FD29F8">
      <w:pPr>
        <w:pStyle w:val="a4"/>
        <w:tabs>
          <w:tab w:val="left" w:pos="708"/>
        </w:tabs>
        <w:ind w:right="-213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     </w:t>
      </w:r>
      <w:r w:rsidRPr="00FE5B91"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inline distT="0" distB="0" distL="0" distR="0">
            <wp:extent cx="1992630" cy="265416"/>
            <wp:effectExtent l="19050" t="0" r="7620" b="0"/>
            <wp:docPr id="2" name="Рисунок 1" descr="Игла спиномозговая.bm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8" name="Рисунок 292" descr="Игла спиномозговая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 l="87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4004" cy="2642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5B91" w:rsidRPr="00FD29F8" w:rsidRDefault="00D04470" w:rsidP="00FD29F8">
      <w:pPr>
        <w:pStyle w:val="a4"/>
        <w:tabs>
          <w:tab w:val="left" w:pos="708"/>
        </w:tabs>
        <w:ind w:right="-213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-57785</wp:posOffset>
            </wp:positionH>
            <wp:positionV relativeFrom="paragraph">
              <wp:posOffset>-1905</wp:posOffset>
            </wp:positionV>
            <wp:extent cx="289560" cy="281940"/>
            <wp:effectExtent l="1905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247D" w:rsidRDefault="00D04470" w:rsidP="001E247D">
      <w:pPr>
        <w:pStyle w:val="a4"/>
        <w:tabs>
          <w:tab w:val="left" w:pos="708"/>
        </w:tabs>
        <w:ind w:right="-213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</w:t>
      </w:r>
      <w:r w:rsidR="001E247D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 w:rsidR="00A77843"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1E247D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1E247D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1E247D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1E247D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1E247D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1E247D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1E247D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1E247D" w:rsidRDefault="001E247D" w:rsidP="001E247D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1E247D" w:rsidRDefault="001E247D" w:rsidP="001E247D">
      <w:pPr>
        <w:pStyle w:val="a4"/>
        <w:tabs>
          <w:tab w:val="left" w:pos="708"/>
        </w:tabs>
        <w:ind w:right="-355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 w:rsidR="00B430BF">
        <w:rPr>
          <w:rFonts w:ascii="Arial" w:hAnsi="Arial" w:cs="Arial"/>
          <w:b/>
          <w:bCs/>
          <w:sz w:val="20"/>
          <w:szCs w:val="20"/>
          <w:lang w:val="uk-UA"/>
        </w:rPr>
        <w:t xml:space="preserve">     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1E247D" w:rsidRDefault="001E247D" w:rsidP="001E247D">
      <w:pPr>
        <w:pStyle w:val="a4"/>
        <w:tabs>
          <w:tab w:val="left" w:pos="708"/>
        </w:tabs>
        <w:ind w:right="-355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247D" w:rsidRDefault="001E247D" w:rsidP="001E247D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</w:t>
      </w:r>
      <w:r w:rsidR="00B430BF">
        <w:rPr>
          <w:sz w:val="20"/>
          <w:szCs w:val="20"/>
          <w:lang w:val="uk-UA"/>
        </w:rPr>
        <w:t xml:space="preserve">    </w:t>
      </w:r>
      <w:r>
        <w:rPr>
          <w:sz w:val="20"/>
          <w:szCs w:val="20"/>
          <w:lang w:val="uk-UA"/>
        </w:rPr>
        <w:t xml:space="preserve">Дата виготовлення  </w:t>
      </w:r>
    </w:p>
    <w:p w:rsidR="001E247D" w:rsidRDefault="001E247D" w:rsidP="001E247D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247D" w:rsidRDefault="001E247D" w:rsidP="001E247D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  <w:r w:rsidR="00B430BF">
        <w:rPr>
          <w:sz w:val="20"/>
          <w:szCs w:val="20"/>
          <w:lang w:val="uk-UA"/>
        </w:rPr>
        <w:t xml:space="preserve">    </w:t>
      </w:r>
      <w:r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1E247D" w:rsidRDefault="001E247D" w:rsidP="001E247D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1E247D" w:rsidRDefault="001E247D" w:rsidP="001E247D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-66040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 xml:space="preserve">   </w:t>
      </w:r>
      <w:r w:rsidR="00B430BF">
        <w:rPr>
          <w:sz w:val="20"/>
          <w:szCs w:val="20"/>
          <w:lang w:val="uk-UA"/>
        </w:rPr>
        <w:t xml:space="preserve">   </w:t>
      </w:r>
      <w:r>
        <w:rPr>
          <w:sz w:val="20"/>
          <w:szCs w:val="20"/>
          <w:lang w:val="uk-UA"/>
        </w:rPr>
        <w:t>Повторно не використовувати</w:t>
      </w:r>
    </w:p>
    <w:p w:rsidR="001E247D" w:rsidRDefault="001E247D" w:rsidP="001E247D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1E247D" w:rsidRDefault="001E247D" w:rsidP="001E247D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55245</wp:posOffset>
            </wp:positionH>
            <wp:positionV relativeFrom="paragraph">
              <wp:posOffset>64770</wp:posOffset>
            </wp:positionV>
            <wp:extent cx="144780" cy="342900"/>
            <wp:effectExtent l="19050" t="0" r="762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247D" w:rsidRDefault="00D04470" w:rsidP="001E247D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</w:r>
      <w:r w:rsidR="00B4272E">
        <w:rPr>
          <w:sz w:val="20"/>
          <w:szCs w:val="20"/>
          <w:lang w:val="uk-UA"/>
        </w:rPr>
        <w:t>Партія</w:t>
      </w:r>
    </w:p>
    <w:p w:rsidR="001E247D" w:rsidRDefault="001E247D" w:rsidP="001E247D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1E247D" w:rsidRDefault="001E247D" w:rsidP="001E247D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 xml:space="preserve">  </w:t>
      </w:r>
      <w:r w:rsidR="00B430BF">
        <w:rPr>
          <w:sz w:val="20"/>
          <w:szCs w:val="20"/>
          <w:lang w:val="uk-UA"/>
        </w:rPr>
        <w:t xml:space="preserve">   </w:t>
      </w:r>
      <w:r>
        <w:rPr>
          <w:sz w:val="20"/>
          <w:szCs w:val="20"/>
          <w:lang w:val="uk-UA"/>
        </w:rPr>
        <w:t>Стерилізовано оксидом етилену</w:t>
      </w:r>
    </w:p>
    <w:p w:rsidR="001E247D" w:rsidRDefault="001E247D" w:rsidP="001E247D">
      <w:pPr>
        <w:spacing w:after="0" w:line="240" w:lineRule="auto"/>
        <w:ind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161290</wp:posOffset>
            </wp:positionV>
            <wp:extent cx="336550" cy="33210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247D" w:rsidRDefault="001E247D" w:rsidP="001E247D">
      <w:pPr>
        <w:spacing w:after="0" w:line="240" w:lineRule="auto"/>
        <w:ind w:right="-355" w:firstLine="708"/>
        <w:rPr>
          <w:sz w:val="20"/>
          <w:szCs w:val="20"/>
          <w:lang w:val="uk-UA"/>
        </w:rPr>
      </w:pPr>
    </w:p>
    <w:p w:rsidR="001E247D" w:rsidRDefault="001E247D" w:rsidP="001E247D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Перед застосуванням ознайомитися з інструкцією</w:t>
      </w:r>
    </w:p>
    <w:p w:rsidR="001E247D" w:rsidRDefault="001E247D" w:rsidP="001E247D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9166BA" w:rsidRDefault="009166BA" w:rsidP="009166BA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9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383794">
        <w:rPr>
          <w:rFonts w:cstheme="minorHAnsi"/>
          <w:sz w:val="20"/>
          <w:szCs w:val="20"/>
          <w:lang w:val="uk-UA"/>
        </w:rPr>
        <w:t>.</w:t>
      </w:r>
    </w:p>
    <w:p w:rsidR="009166BA" w:rsidRDefault="009166BA" w:rsidP="009166BA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9166BA" w:rsidRPr="00F751F7" w:rsidRDefault="009166BA" w:rsidP="009166BA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9166BA" w:rsidRPr="005B6D1F" w:rsidRDefault="009166BA" w:rsidP="009166BA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p w:rsidR="009166BA" w:rsidRDefault="009166BA" w:rsidP="009166BA">
      <w:pPr>
        <w:spacing w:after="0" w:line="240" w:lineRule="auto"/>
        <w:ind w:right="-213"/>
        <w:rPr>
          <w:rFonts w:ascii="Times New Roman" w:hAnsi="Times New Roman" w:cs="Times New Roman"/>
          <w:sz w:val="20"/>
          <w:szCs w:val="20"/>
          <w:lang w:val="uk-UA"/>
        </w:rPr>
      </w:pPr>
    </w:p>
    <w:p w:rsidR="00977CEB" w:rsidRPr="00FD29F8" w:rsidRDefault="00B1352A" w:rsidP="001E247D">
      <w:pPr>
        <w:pStyle w:val="a4"/>
        <w:tabs>
          <w:tab w:val="left" w:pos="708"/>
        </w:tabs>
        <w:ind w:right="-213"/>
        <w:rPr>
          <w:sz w:val="20"/>
          <w:szCs w:val="20"/>
          <w:lang w:val="uk-UA"/>
        </w:rPr>
      </w:pPr>
    </w:p>
    <w:sectPr w:rsidR="00977CEB" w:rsidRPr="00FD29F8" w:rsidSect="00FE5B91">
      <w:headerReference w:type="default" r:id="rId17"/>
      <w:pgSz w:w="11906" w:h="16838"/>
      <w:pgMar w:top="968" w:right="851" w:bottom="2552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52A" w:rsidRDefault="00B1352A">
      <w:pPr>
        <w:spacing w:after="0" w:line="240" w:lineRule="auto"/>
      </w:pPr>
      <w:r>
        <w:separator/>
      </w:r>
    </w:p>
  </w:endnote>
  <w:endnote w:type="continuationSeparator" w:id="0">
    <w:p w:rsidR="00B1352A" w:rsidRDefault="00B135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52A" w:rsidRDefault="00B1352A">
      <w:pPr>
        <w:spacing w:after="0" w:line="240" w:lineRule="auto"/>
      </w:pPr>
      <w:r>
        <w:separator/>
      </w:r>
    </w:p>
  </w:footnote>
  <w:footnote w:type="continuationSeparator" w:id="0">
    <w:p w:rsidR="00B1352A" w:rsidRDefault="00B135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307" w:rsidRDefault="001E247D" w:rsidP="00A27307">
    <w:pPr>
      <w:pStyle w:val="a4"/>
      <w:tabs>
        <w:tab w:val="clear" w:pos="4677"/>
        <w:tab w:val="left" w:pos="0"/>
      </w:tabs>
    </w:pPr>
    <w:r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для використання </w:t>
    </w:r>
    <w:r w:rsidR="00A27307" w:rsidRPr="00623E3A">
      <w:rPr>
        <w:noProof/>
        <w:u w:val="double"/>
        <w:lang w:eastAsia="ru-RU"/>
      </w:rPr>
      <w:drawing>
        <wp:inline distT="0" distB="0" distL="0" distR="0">
          <wp:extent cx="4042410" cy="290615"/>
          <wp:effectExtent l="19050" t="0" r="0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5624" b="18490"/>
                  <a:stretch>
                    <a:fillRect/>
                  </a:stretch>
                </pic:blipFill>
                <pic:spPr>
                  <a:xfrm>
                    <a:off x="0" y="0"/>
                    <a:ext cx="4063771" cy="2921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Pr="00A27307" w:rsidRDefault="00B1352A" w:rsidP="00A2730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434E7E"/>
    <w:multiLevelType w:val="hybridMultilevel"/>
    <w:tmpl w:val="DCA41A44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052D75"/>
    <w:multiLevelType w:val="hybridMultilevel"/>
    <w:tmpl w:val="3E56CB48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21681A"/>
    <w:multiLevelType w:val="hybridMultilevel"/>
    <w:tmpl w:val="D6201C7E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5F71BE"/>
    <w:multiLevelType w:val="hybridMultilevel"/>
    <w:tmpl w:val="3B885386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8874C5"/>
    <w:multiLevelType w:val="multilevel"/>
    <w:tmpl w:val="02362D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CE01DE6"/>
    <w:multiLevelType w:val="multilevel"/>
    <w:tmpl w:val="6A3C1A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6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1397"/>
    <w:rsid w:val="00005425"/>
    <w:rsid w:val="00066B27"/>
    <w:rsid w:val="00121152"/>
    <w:rsid w:val="001475FD"/>
    <w:rsid w:val="001C414F"/>
    <w:rsid w:val="001E247D"/>
    <w:rsid w:val="00204437"/>
    <w:rsid w:val="003072BD"/>
    <w:rsid w:val="003229CE"/>
    <w:rsid w:val="00383794"/>
    <w:rsid w:val="003D7C78"/>
    <w:rsid w:val="00401D4D"/>
    <w:rsid w:val="004713B9"/>
    <w:rsid w:val="00482DBC"/>
    <w:rsid w:val="004A3570"/>
    <w:rsid w:val="004C6B24"/>
    <w:rsid w:val="005D3E30"/>
    <w:rsid w:val="005D77BC"/>
    <w:rsid w:val="0061767E"/>
    <w:rsid w:val="0063435F"/>
    <w:rsid w:val="00695C1C"/>
    <w:rsid w:val="00753A60"/>
    <w:rsid w:val="008435B4"/>
    <w:rsid w:val="00854C88"/>
    <w:rsid w:val="008C7701"/>
    <w:rsid w:val="009166BA"/>
    <w:rsid w:val="009313A8"/>
    <w:rsid w:val="009E1397"/>
    <w:rsid w:val="00A27307"/>
    <w:rsid w:val="00A32F60"/>
    <w:rsid w:val="00A77843"/>
    <w:rsid w:val="00AF0821"/>
    <w:rsid w:val="00B10A7D"/>
    <w:rsid w:val="00B1352A"/>
    <w:rsid w:val="00B4272E"/>
    <w:rsid w:val="00B430BF"/>
    <w:rsid w:val="00B4379D"/>
    <w:rsid w:val="00BB29D2"/>
    <w:rsid w:val="00C76889"/>
    <w:rsid w:val="00D00278"/>
    <w:rsid w:val="00D00CA5"/>
    <w:rsid w:val="00D04470"/>
    <w:rsid w:val="00E02EC0"/>
    <w:rsid w:val="00E55A3A"/>
    <w:rsid w:val="00E64532"/>
    <w:rsid w:val="00E87128"/>
    <w:rsid w:val="00F35780"/>
    <w:rsid w:val="00F47A4A"/>
    <w:rsid w:val="00F509EE"/>
    <w:rsid w:val="00F77BB6"/>
    <w:rsid w:val="00FD29F8"/>
    <w:rsid w:val="00FE5B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397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FE5B9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1397"/>
    <w:pPr>
      <w:ind w:left="720"/>
      <w:contextualSpacing/>
    </w:pPr>
  </w:style>
  <w:style w:type="paragraph" w:styleId="a4">
    <w:name w:val="header"/>
    <w:basedOn w:val="a"/>
    <w:link w:val="a5"/>
    <w:unhideWhenUsed/>
    <w:rsid w:val="009E139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9E1397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9E13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E1397"/>
  </w:style>
  <w:style w:type="paragraph" w:styleId="a8">
    <w:name w:val="Normal (Web)"/>
    <w:basedOn w:val="a"/>
    <w:uiPriority w:val="99"/>
    <w:semiHidden/>
    <w:unhideWhenUsed/>
    <w:rsid w:val="008C77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C7701"/>
  </w:style>
  <w:style w:type="paragraph" w:styleId="a9">
    <w:name w:val="Balloon Text"/>
    <w:basedOn w:val="a"/>
    <w:link w:val="aa"/>
    <w:uiPriority w:val="99"/>
    <w:semiHidden/>
    <w:unhideWhenUsed/>
    <w:rsid w:val="004C6B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C6B2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E5B9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43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20</cp:revision>
  <dcterms:created xsi:type="dcterms:W3CDTF">2017-02-13T12:49:00Z</dcterms:created>
  <dcterms:modified xsi:type="dcterms:W3CDTF">2021-09-15T07:43:00Z</dcterms:modified>
</cp:coreProperties>
</file>